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5C6B3" w14:textId="77777777" w:rsidR="006771D5" w:rsidRDefault="006771D5">
      <w:pPr>
        <w:rPr>
          <w:sz w:val="24"/>
          <w:szCs w:val="24"/>
        </w:rPr>
      </w:pPr>
    </w:p>
    <w:p w14:paraId="67A18050" w14:textId="5BF0893D" w:rsidR="004A1F7D" w:rsidRPr="006771D5" w:rsidRDefault="006771D5">
      <w:pPr>
        <w:pBdr>
          <w:bottom w:val="single" w:sz="6" w:space="1" w:color="auto"/>
        </w:pBdr>
        <w:rPr>
          <w:sz w:val="28"/>
          <w:szCs w:val="28"/>
        </w:rPr>
      </w:pPr>
      <w:r w:rsidRPr="006771D5">
        <w:rPr>
          <w:sz w:val="28"/>
          <w:szCs w:val="28"/>
        </w:rPr>
        <w:t>CAPTIONS AND PHOTO CREDITS</w:t>
      </w:r>
      <w:r w:rsidR="00513785">
        <w:rPr>
          <w:sz w:val="28"/>
          <w:szCs w:val="28"/>
        </w:rPr>
        <w:t>: Climate Science May 30/24</w:t>
      </w:r>
    </w:p>
    <w:p w14:paraId="7D46F362" w14:textId="7A29890D" w:rsidR="006771D5" w:rsidRDefault="006771D5">
      <w:pPr>
        <w:rPr>
          <w:b/>
          <w:bCs/>
        </w:rPr>
      </w:pPr>
      <w:r w:rsidRPr="006771D5">
        <w:rPr>
          <w:b/>
          <w:bCs/>
        </w:rPr>
        <w:t xml:space="preserve">1/ </w:t>
      </w:r>
      <w:r w:rsidR="00B81351">
        <w:rPr>
          <w:b/>
          <w:bCs/>
        </w:rPr>
        <w:t xml:space="preserve">Video </w:t>
      </w:r>
      <w:r w:rsidR="00C34CF9">
        <w:rPr>
          <w:b/>
          <w:bCs/>
        </w:rPr>
        <w:t>of UK and US studies</w:t>
      </w:r>
    </w:p>
    <w:p w14:paraId="720CBF1F" w14:textId="18F4504F" w:rsidR="00C34CF9" w:rsidRDefault="00D763D3" w:rsidP="00D763D3">
      <w:r>
        <w:t xml:space="preserve">Copyright </w:t>
      </w:r>
      <w:r w:rsidR="00C34CF9">
        <w:t xml:space="preserve">and credit </w:t>
      </w:r>
      <w:r>
        <w:t xml:space="preserve">Oxford University Physics </w:t>
      </w:r>
    </w:p>
    <w:p w14:paraId="351721EF" w14:textId="267BAF9C" w:rsidR="00D763D3" w:rsidRDefault="00D763D3" w:rsidP="00D763D3">
      <w:pPr>
        <w:rPr>
          <w:rFonts w:ascii="Aptos" w:eastAsia="Times New Roman" w:hAnsi="Aptos" w:cs="Aptos"/>
          <w:i/>
          <w:iCs/>
          <w:color w:val="000000"/>
          <w:kern w:val="0"/>
          <w:sz w:val="24"/>
          <w:szCs w:val="24"/>
          <w:lang w:eastAsia="en-GB"/>
          <w14:ligatures w14:val="none"/>
        </w:rPr>
      </w:pPr>
      <w:r w:rsidRPr="00D763D3">
        <w:rPr>
          <w:rFonts w:ascii="Aptos" w:eastAsia="Times New Roman" w:hAnsi="Aptos" w:cs="Aptos"/>
          <w:i/>
          <w:iCs/>
          <w:color w:val="000000"/>
          <w:kern w:val="0"/>
          <w:sz w:val="24"/>
          <w:szCs w:val="24"/>
          <w:lang w:eastAsia="en-GB"/>
          <w14:ligatures w14:val="none"/>
        </w:rPr>
        <w:t>Data source: ERA5 (C3S/ECMWF).</w:t>
      </w:r>
    </w:p>
    <w:p w14:paraId="157527BD" w14:textId="58AF1658" w:rsidR="00F06C77" w:rsidRPr="00F06C77" w:rsidRDefault="00E44B35" w:rsidP="00F06C77">
      <w:pPr>
        <w:rPr>
          <w:rFonts w:ascii="Aptos" w:eastAsia="Times New Roman" w:hAnsi="Aptos" w:cs="Aptos"/>
          <w:kern w:val="0"/>
          <w:sz w:val="24"/>
          <w:szCs w:val="24"/>
          <w:lang w:eastAsia="en-GB"/>
          <w14:ligatures w14:val="none"/>
        </w:rPr>
      </w:pPr>
      <w:r w:rsidRPr="00E44B35">
        <w:rPr>
          <w:rFonts w:ascii="Aptos" w:eastAsia="Times New Roman" w:hAnsi="Aptos" w:cs="Aptos"/>
          <w:color w:val="000000"/>
          <w:kern w:val="0"/>
          <w:lang w:eastAsia="en-GB"/>
          <w14:ligatures w14:val="none"/>
        </w:rPr>
        <w:t xml:space="preserve">Caption: </w:t>
      </w:r>
      <w:r w:rsidR="00F06C77">
        <w:rPr>
          <w:rFonts w:ascii="Aptos" w:eastAsia="Times New Roman" w:hAnsi="Aptos" w:cs="Aptos"/>
          <w:color w:val="000000"/>
          <w:kern w:val="0"/>
          <w:lang w:eastAsia="en-GB"/>
          <w14:ligatures w14:val="none"/>
        </w:rPr>
        <w:t xml:space="preserve"> </w:t>
      </w:r>
      <w:r w:rsidR="00F06C77" w:rsidRPr="00F06C77">
        <w:rPr>
          <w:rFonts w:ascii="Aptos" w:eastAsia="Times New Roman" w:hAnsi="Aptos" w:cs="Aptos"/>
          <w:kern w:val="0"/>
          <w:sz w:val="24"/>
          <w:szCs w:val="24"/>
          <w:lang w:eastAsia="en-GB"/>
          <w14:ligatures w14:val="none"/>
        </w:rPr>
        <w:t>UK weather comparing resolution of a typical climate model and weather forecast model (top).</w:t>
      </w:r>
    </w:p>
    <w:p w14:paraId="25B21DDC" w14:textId="77777777" w:rsidR="008471FE" w:rsidRDefault="008471FE">
      <w:pPr>
        <w:rPr>
          <w:b/>
          <w:bCs/>
        </w:rPr>
      </w:pPr>
    </w:p>
    <w:p w14:paraId="012DACDB" w14:textId="121AB583" w:rsidR="00B81351" w:rsidRPr="00F06C77" w:rsidRDefault="00B81351">
      <w:r w:rsidRPr="00F06C77">
        <w:rPr>
          <w:b/>
          <w:bCs/>
        </w:rPr>
        <w:t xml:space="preserve">2/ </w:t>
      </w:r>
      <w:r w:rsidR="008B1720" w:rsidRPr="00F06C77">
        <w:rPr>
          <w:b/>
          <w:bCs/>
        </w:rPr>
        <w:t>Photos Professor</w:t>
      </w:r>
      <w:r w:rsidR="007C444A" w:rsidRPr="00F06C77">
        <w:rPr>
          <w:b/>
          <w:bCs/>
        </w:rPr>
        <w:t xml:space="preserve"> Myles Allen </w:t>
      </w:r>
    </w:p>
    <w:p w14:paraId="55551065" w14:textId="624241A2" w:rsidR="00B81351" w:rsidRDefault="007C444A">
      <w:r>
        <w:t>Image (Professor with globe and blackboard)</w:t>
      </w:r>
    </w:p>
    <w:p w14:paraId="5ADDB5BC" w14:textId="38C7E3B4" w:rsidR="007C444A" w:rsidRDefault="00C34CF9">
      <w:r>
        <w:t>Photo c</w:t>
      </w:r>
      <w:r w:rsidR="007C444A">
        <w:t>redit: Martin Small</w:t>
      </w:r>
    </w:p>
    <w:p w14:paraId="72289218" w14:textId="73808754" w:rsidR="007C444A" w:rsidRPr="00B81351" w:rsidRDefault="007C444A">
      <w:r>
        <w:t>Caption: Professor Myles Allen, Oxford University Physics, Head of Climate Science</w:t>
      </w:r>
    </w:p>
    <w:p w14:paraId="7A5337B2" w14:textId="77777777" w:rsidR="00B81351" w:rsidRDefault="00B81351">
      <w:pPr>
        <w:rPr>
          <w:b/>
          <w:bCs/>
        </w:rPr>
      </w:pPr>
    </w:p>
    <w:p w14:paraId="16896743" w14:textId="397E60F0" w:rsidR="008B1720" w:rsidRDefault="008B1720">
      <w:pPr>
        <w:rPr>
          <w:b/>
          <w:bCs/>
        </w:rPr>
      </w:pPr>
      <w:r>
        <w:rPr>
          <w:b/>
          <w:bCs/>
        </w:rPr>
        <w:t xml:space="preserve">3/ Photos Dr Nicholas Leach </w:t>
      </w:r>
    </w:p>
    <w:p w14:paraId="4C56664D" w14:textId="22DCDC6A" w:rsidR="008B1720" w:rsidRDefault="00780BF8">
      <w:r>
        <w:t>Image, (</w:t>
      </w:r>
      <w:r w:rsidR="00B36C1F">
        <w:t>Man with glasses and plasma ball or blackboard)</w:t>
      </w:r>
    </w:p>
    <w:p w14:paraId="28F057D4" w14:textId="470C1CEF" w:rsidR="00B36C1F" w:rsidRDefault="00C34CF9">
      <w:r>
        <w:t>Photo c</w:t>
      </w:r>
      <w:r w:rsidR="00B36C1F">
        <w:t xml:space="preserve">redit: Martin Small </w:t>
      </w:r>
    </w:p>
    <w:p w14:paraId="0F52ED8F" w14:textId="75511316" w:rsidR="00B36C1F" w:rsidRPr="00780BF8" w:rsidRDefault="00B36C1F" w:rsidP="00D17FBB">
      <w:pPr>
        <w:ind w:right="-897"/>
      </w:pPr>
      <w:r>
        <w:t xml:space="preserve">Caption: Dr Nicholas Leach, </w:t>
      </w:r>
      <w:r w:rsidR="00D17FBB">
        <w:t xml:space="preserve">who led the Oxford University Physics study of the N.W. Pacific Heatwave. </w:t>
      </w:r>
    </w:p>
    <w:p w14:paraId="611655B3" w14:textId="77777777" w:rsidR="00B81351" w:rsidRDefault="00B81351"/>
    <w:p w14:paraId="258B494F" w14:textId="27757027" w:rsidR="006C24E5" w:rsidRDefault="00C34CF9" w:rsidP="006C24E5">
      <w:pPr>
        <w:spacing w:line="252" w:lineRule="auto"/>
        <w:rPr>
          <w:rFonts w:ascii="Aptos" w:eastAsia="Aptos" w:hAnsi="Aptos" w:cs="Aptos"/>
          <w:b/>
          <w:bCs/>
          <w:kern w:val="0"/>
        </w:rPr>
      </w:pPr>
      <w:r>
        <w:rPr>
          <w:b/>
          <w:bCs/>
        </w:rPr>
        <w:t xml:space="preserve">4/ </w:t>
      </w:r>
      <w:r w:rsidR="006C24E5" w:rsidRPr="006C24E5">
        <w:rPr>
          <w:rFonts w:ascii="Aptos" w:eastAsia="Aptos" w:hAnsi="Aptos" w:cs="Aptos"/>
          <w:b/>
          <w:bCs/>
          <w:kern w:val="0"/>
        </w:rPr>
        <w:t>Videos illustrating how AI and Machine learning will enable increasingly more local predictions of climate change impacts</w:t>
      </w:r>
    </w:p>
    <w:p w14:paraId="6B88182A" w14:textId="7D907936" w:rsidR="006C24E5" w:rsidRPr="006C24E5" w:rsidRDefault="001A597D" w:rsidP="006C24E5">
      <w:pPr>
        <w:spacing w:line="252" w:lineRule="auto"/>
        <w:rPr>
          <w:rFonts w:ascii="Aptos" w:eastAsia="Aptos" w:hAnsi="Aptos" w:cs="Aptos"/>
          <w:kern w:val="0"/>
        </w:rPr>
      </w:pPr>
      <w:r>
        <w:rPr>
          <w:rFonts w:ascii="Aptos" w:eastAsia="Aptos" w:hAnsi="Aptos" w:cs="Aptos"/>
          <w:b/>
          <w:bCs/>
          <w:kern w:val="0"/>
        </w:rPr>
        <w:t>(</w:t>
      </w:r>
      <w:r w:rsidR="006C24E5" w:rsidRPr="006C24E5">
        <w:rPr>
          <w:rFonts w:ascii="Aptos" w:eastAsia="Aptos" w:hAnsi="Aptos" w:cs="Aptos"/>
          <w:kern w:val="0"/>
        </w:rPr>
        <w:t>This is the topic of climate science sessions being led by Oxford University Physics at the UN AI for Good session opening tomorrow (30/5) in Geneva</w:t>
      </w:r>
      <w:r>
        <w:rPr>
          <w:rFonts w:ascii="Aptos" w:eastAsia="Aptos" w:hAnsi="Aptos" w:cs="Aptos"/>
          <w:kern w:val="0"/>
        </w:rPr>
        <w:t xml:space="preserve">) </w:t>
      </w:r>
    </w:p>
    <w:p w14:paraId="5F13F380" w14:textId="4A642ECA" w:rsidR="006C24E5" w:rsidRPr="006C24E5" w:rsidRDefault="001A597D" w:rsidP="006C24E5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en-GB"/>
          <w14:ligatures w14:val="none"/>
        </w:rPr>
      </w:pPr>
      <w:proofErr w:type="gramStart"/>
      <w:r>
        <w:rPr>
          <w:rFonts w:ascii="Aptos" w:eastAsia="Aptos" w:hAnsi="Aptos" w:cs="Aptos"/>
          <w:kern w:val="0"/>
          <w:sz w:val="24"/>
          <w:szCs w:val="24"/>
          <w:lang w:eastAsia="en-GB"/>
          <w14:ligatures w14:val="none"/>
        </w:rPr>
        <w:t>Caption :</w:t>
      </w:r>
      <w:proofErr w:type="gramEnd"/>
      <w:r>
        <w:rPr>
          <w:rFonts w:ascii="Aptos" w:eastAsia="Aptos" w:hAnsi="Aptos" w:cs="Aptos"/>
          <w:kern w:val="0"/>
          <w:sz w:val="24"/>
          <w:szCs w:val="24"/>
          <w:lang w:eastAsia="en-GB"/>
          <w14:ligatures w14:val="none"/>
        </w:rPr>
        <w:t xml:space="preserve"> </w:t>
      </w:r>
      <w:r w:rsidR="006C24E5" w:rsidRPr="006C24E5">
        <w:rPr>
          <w:rFonts w:ascii="Aptos" w:eastAsia="Aptos" w:hAnsi="Aptos" w:cs="Aptos"/>
          <w:kern w:val="0"/>
          <w:sz w:val="24"/>
          <w:szCs w:val="24"/>
          <w:lang w:eastAsia="en-GB"/>
          <w14:ligatures w14:val="none"/>
        </w:rPr>
        <w:t xml:space="preserve">The videos give a comparison between the limited resolution of current climate models and next generation, more local models using the new approach. </w:t>
      </w:r>
    </w:p>
    <w:p w14:paraId="1416D96E" w14:textId="77777777" w:rsidR="001A597D" w:rsidRDefault="001A597D" w:rsidP="006C24E5">
      <w:pPr>
        <w:spacing w:after="0" w:line="240" w:lineRule="auto"/>
        <w:rPr>
          <w:rFonts w:ascii="Aptos" w:eastAsia="Aptos" w:hAnsi="Aptos" w:cs="Aptos"/>
          <w:color w:val="000000"/>
          <w:kern w:val="0"/>
          <w:sz w:val="24"/>
          <w:szCs w:val="24"/>
          <w:lang w:eastAsia="en-GB"/>
          <w14:ligatures w14:val="none"/>
        </w:rPr>
      </w:pPr>
    </w:p>
    <w:p w14:paraId="14863F71" w14:textId="77777777" w:rsidR="00CB3526" w:rsidRPr="006C24E5" w:rsidRDefault="006C24E5" w:rsidP="00CB3526">
      <w:pPr>
        <w:spacing w:line="252" w:lineRule="auto"/>
        <w:rPr>
          <w:rFonts w:ascii="Aptos" w:eastAsia="Aptos" w:hAnsi="Aptos" w:cs="Aptos"/>
          <w:kern w:val="0"/>
        </w:rPr>
      </w:pPr>
      <w:r w:rsidRPr="006C24E5">
        <w:rPr>
          <w:rFonts w:ascii="Aptos" w:eastAsia="Aptos" w:hAnsi="Aptos" w:cs="Aptos"/>
          <w:color w:val="000000"/>
          <w:kern w:val="0"/>
          <w:sz w:val="20"/>
          <w:szCs w:val="20"/>
          <w:lang w:eastAsia="en-GB"/>
          <w14:ligatures w14:val="none"/>
        </w:rPr>
        <w:t xml:space="preserve">Two movies to download the "1deg" movie </w:t>
      </w:r>
      <w:r w:rsidR="001A597D" w:rsidRPr="00CB3526">
        <w:rPr>
          <w:rFonts w:ascii="Aptos" w:eastAsia="Aptos" w:hAnsi="Aptos" w:cs="Aptos"/>
          <w:color w:val="000000"/>
          <w:kern w:val="0"/>
          <w:sz w:val="20"/>
          <w:szCs w:val="20"/>
          <w:lang w:eastAsia="en-GB"/>
          <w14:ligatures w14:val="none"/>
        </w:rPr>
        <w:t xml:space="preserve">shows </w:t>
      </w:r>
      <w:r w:rsidRPr="006C24E5">
        <w:rPr>
          <w:rFonts w:ascii="Aptos" w:eastAsia="Aptos" w:hAnsi="Aptos" w:cs="Aptos"/>
          <w:color w:val="000000"/>
          <w:kern w:val="0"/>
          <w:sz w:val="20"/>
          <w:szCs w:val="20"/>
          <w:lang w:eastAsia="en-GB"/>
          <w14:ligatures w14:val="none"/>
        </w:rPr>
        <w:t>the simulation of clouds at the resolution of a typical climate model (around 100km resolution)</w:t>
      </w:r>
      <w:r w:rsidR="001A597D" w:rsidRPr="00CB3526">
        <w:rPr>
          <w:rFonts w:ascii="Aptos" w:eastAsia="Aptos" w:hAnsi="Aptos" w:cs="Aptos"/>
          <w:color w:val="000000"/>
          <w:kern w:val="0"/>
          <w:sz w:val="20"/>
          <w:szCs w:val="20"/>
          <w:lang w:eastAsia="en-GB"/>
          <w14:ligatures w14:val="none"/>
        </w:rPr>
        <w:t xml:space="preserve">, and the </w:t>
      </w:r>
      <w:r w:rsidRPr="006C24E5">
        <w:rPr>
          <w:rFonts w:ascii="Aptos" w:eastAsia="Aptos" w:hAnsi="Aptos" w:cs="Aptos"/>
          <w:color w:val="000000"/>
          <w:kern w:val="0"/>
          <w:sz w:val="20"/>
          <w:szCs w:val="20"/>
          <w:lang w:eastAsia="en-GB"/>
          <w14:ligatures w14:val="none"/>
        </w:rPr>
        <w:t>"005deg" shows the simulation of clouds using a next generation km-scale (around 5km resolution).</w:t>
      </w:r>
      <w:r w:rsidR="00CB3526">
        <w:rPr>
          <w:rFonts w:ascii="Aptos" w:eastAsia="Aptos" w:hAnsi="Aptos" w:cs="Aptos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CB3526" w:rsidRPr="006C24E5">
        <w:rPr>
          <w:rFonts w:ascii="Aptos" w:eastAsia="Aptos" w:hAnsi="Aptos" w:cs="Aptos"/>
          <w:kern w:val="0"/>
        </w:rPr>
        <w:t>Copyright Oxford University Physics</w:t>
      </w:r>
    </w:p>
    <w:p w14:paraId="346DE3AF" w14:textId="77777777" w:rsidR="006C24E5" w:rsidRPr="006C24E5" w:rsidRDefault="006C24E5" w:rsidP="006C24E5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en-GB"/>
          <w14:ligatures w14:val="none"/>
        </w:rPr>
      </w:pPr>
    </w:p>
    <w:p w14:paraId="76C47FC5" w14:textId="77777777" w:rsidR="006C24E5" w:rsidRPr="006C24E5" w:rsidRDefault="00BC18BF" w:rsidP="006C24E5">
      <w:pPr>
        <w:spacing w:after="0" w:line="240" w:lineRule="auto"/>
        <w:rPr>
          <w:rFonts w:ascii="Arial" w:eastAsia="Aptos" w:hAnsi="Arial" w:cs="Arial"/>
          <w:kern w:val="0"/>
          <w:sz w:val="24"/>
          <w:szCs w:val="24"/>
          <w:lang w:eastAsia="en-GB"/>
          <w14:ligatures w14:val="none"/>
        </w:rPr>
      </w:pPr>
      <w:hyperlink r:id="rId6" w:history="1">
        <w:r w:rsidR="006C24E5" w:rsidRPr="006C24E5">
          <w:rPr>
            <w:rFonts w:ascii="Arial" w:eastAsia="Aptos" w:hAnsi="Arial" w:cs="Arial"/>
            <w:color w:val="007AFF"/>
            <w:kern w:val="0"/>
            <w:sz w:val="21"/>
            <w:szCs w:val="21"/>
            <w:lang w:eastAsia="en-GB"/>
            <w14:ligatures w14:val="none"/>
          </w:rPr>
          <w:t>Click to Download</w:t>
        </w:r>
      </w:hyperlink>
    </w:p>
    <w:p w14:paraId="6B66A88B" w14:textId="77777777" w:rsidR="006C24E5" w:rsidRPr="006C24E5" w:rsidRDefault="006C24E5" w:rsidP="006C24E5">
      <w:pPr>
        <w:spacing w:after="0" w:line="240" w:lineRule="auto"/>
        <w:jc w:val="center"/>
        <w:rPr>
          <w:rFonts w:ascii="Arial" w:eastAsia="Aptos" w:hAnsi="Arial" w:cs="Arial"/>
          <w:color w:val="808080"/>
          <w:kern w:val="0"/>
          <w:sz w:val="18"/>
          <w:szCs w:val="18"/>
          <w:lang w:eastAsia="en-GB"/>
          <w14:ligatures w14:val="none"/>
        </w:rPr>
      </w:pPr>
      <w:r w:rsidRPr="006C24E5">
        <w:rPr>
          <w:rFonts w:ascii="Arial" w:eastAsia="Aptos" w:hAnsi="Arial" w:cs="Arial"/>
          <w:color w:val="808080"/>
          <w:kern w:val="0"/>
          <w:sz w:val="18"/>
          <w:szCs w:val="18"/>
          <w:lang w:eastAsia="en-GB"/>
          <w14:ligatures w14:val="none"/>
        </w:rPr>
        <w:t>cllvi_clivi_1deg.mp4</w:t>
      </w:r>
    </w:p>
    <w:p w14:paraId="5C5CBFA0" w14:textId="77777777" w:rsidR="006C24E5" w:rsidRPr="006C24E5" w:rsidRDefault="006C24E5" w:rsidP="006C24E5">
      <w:pPr>
        <w:spacing w:after="0" w:line="240" w:lineRule="auto"/>
        <w:jc w:val="center"/>
        <w:rPr>
          <w:rFonts w:ascii="Arial" w:eastAsia="Aptos" w:hAnsi="Arial" w:cs="Arial"/>
          <w:color w:val="808080"/>
          <w:kern w:val="0"/>
          <w:sz w:val="18"/>
          <w:szCs w:val="18"/>
          <w:lang w:eastAsia="en-GB"/>
          <w14:ligatures w14:val="none"/>
        </w:rPr>
      </w:pPr>
      <w:r w:rsidRPr="006C24E5">
        <w:rPr>
          <w:rFonts w:ascii="Arial" w:eastAsia="Aptos" w:hAnsi="Arial" w:cs="Arial"/>
          <w:color w:val="808080"/>
          <w:kern w:val="0"/>
          <w:sz w:val="18"/>
          <w:szCs w:val="18"/>
          <w:lang w:eastAsia="en-GB"/>
          <w14:ligatures w14:val="none"/>
        </w:rPr>
        <w:t>305.3 MB</w:t>
      </w:r>
    </w:p>
    <w:p w14:paraId="6D3042F3" w14:textId="77777777" w:rsidR="006C24E5" w:rsidRPr="006C24E5" w:rsidRDefault="00BC18BF" w:rsidP="006C24E5">
      <w:pPr>
        <w:spacing w:after="0" w:line="240" w:lineRule="auto"/>
        <w:rPr>
          <w:rFonts w:ascii="Arial" w:eastAsia="Aptos" w:hAnsi="Arial" w:cs="Arial"/>
          <w:kern w:val="0"/>
          <w:sz w:val="24"/>
          <w:szCs w:val="24"/>
          <w:lang w:eastAsia="en-GB"/>
          <w14:ligatures w14:val="none"/>
        </w:rPr>
      </w:pPr>
      <w:hyperlink r:id="rId7" w:history="1">
        <w:r w:rsidR="006C24E5" w:rsidRPr="006C24E5">
          <w:rPr>
            <w:rFonts w:ascii="Arial" w:eastAsia="Aptos" w:hAnsi="Arial" w:cs="Arial"/>
            <w:color w:val="007AFF"/>
            <w:kern w:val="0"/>
            <w:sz w:val="21"/>
            <w:szCs w:val="21"/>
            <w:lang w:eastAsia="en-GB"/>
            <w14:ligatures w14:val="none"/>
          </w:rPr>
          <w:t>Click to Download</w:t>
        </w:r>
      </w:hyperlink>
    </w:p>
    <w:p w14:paraId="6F855EB5" w14:textId="77777777" w:rsidR="006C24E5" w:rsidRPr="006C24E5" w:rsidRDefault="006C24E5" w:rsidP="006C24E5">
      <w:pPr>
        <w:spacing w:after="0" w:line="240" w:lineRule="auto"/>
        <w:jc w:val="center"/>
        <w:rPr>
          <w:rFonts w:ascii="Arial" w:eastAsia="Aptos" w:hAnsi="Arial" w:cs="Arial"/>
          <w:color w:val="808080"/>
          <w:kern w:val="0"/>
          <w:sz w:val="18"/>
          <w:szCs w:val="18"/>
          <w:lang w:eastAsia="en-GB"/>
          <w14:ligatures w14:val="none"/>
        </w:rPr>
      </w:pPr>
      <w:r w:rsidRPr="006C24E5">
        <w:rPr>
          <w:rFonts w:ascii="Arial" w:eastAsia="Aptos" w:hAnsi="Arial" w:cs="Arial"/>
          <w:color w:val="808080"/>
          <w:kern w:val="0"/>
          <w:sz w:val="18"/>
          <w:szCs w:val="18"/>
          <w:lang w:eastAsia="en-GB"/>
          <w14:ligatures w14:val="none"/>
        </w:rPr>
        <w:t>cllvi_clivi_005deg.mp4</w:t>
      </w:r>
    </w:p>
    <w:p w14:paraId="6A8F3E76" w14:textId="77777777" w:rsidR="006C24E5" w:rsidRPr="006C24E5" w:rsidRDefault="006C24E5" w:rsidP="006C24E5">
      <w:pPr>
        <w:spacing w:after="0" w:line="240" w:lineRule="auto"/>
        <w:jc w:val="center"/>
        <w:rPr>
          <w:rFonts w:ascii="Arial" w:eastAsia="Aptos" w:hAnsi="Arial" w:cs="Arial"/>
          <w:color w:val="808080"/>
          <w:kern w:val="0"/>
          <w:sz w:val="18"/>
          <w:szCs w:val="18"/>
          <w:lang w:eastAsia="en-GB"/>
          <w14:ligatures w14:val="none"/>
        </w:rPr>
      </w:pPr>
      <w:r w:rsidRPr="006C24E5">
        <w:rPr>
          <w:rFonts w:ascii="Arial" w:eastAsia="Aptos" w:hAnsi="Arial" w:cs="Arial"/>
          <w:color w:val="808080"/>
          <w:kern w:val="0"/>
          <w:sz w:val="18"/>
          <w:szCs w:val="18"/>
          <w:lang w:eastAsia="en-GB"/>
          <w14:ligatures w14:val="none"/>
        </w:rPr>
        <w:t>322.8 MB</w:t>
      </w:r>
    </w:p>
    <w:p w14:paraId="145C26B0" w14:textId="074960FF" w:rsidR="006C24E5" w:rsidRPr="006C24E5" w:rsidRDefault="00FB42A7" w:rsidP="006C24E5">
      <w:pPr>
        <w:spacing w:line="252" w:lineRule="auto"/>
        <w:rPr>
          <w:rFonts w:ascii="Aptos" w:eastAsia="Aptos" w:hAnsi="Aptos" w:cs="Aptos"/>
          <w:b/>
          <w:bCs/>
          <w:kern w:val="0"/>
        </w:rPr>
      </w:pPr>
      <w:r>
        <w:rPr>
          <w:rFonts w:ascii="Aptos" w:eastAsia="Aptos" w:hAnsi="Aptos" w:cs="Aptos"/>
          <w:b/>
          <w:bCs/>
          <w:kern w:val="0"/>
        </w:rPr>
        <w:t>5</w:t>
      </w:r>
      <w:r w:rsidR="006C24E5" w:rsidRPr="006C24E5">
        <w:rPr>
          <w:rFonts w:ascii="Aptos" w:eastAsia="Aptos" w:hAnsi="Aptos" w:cs="Aptos"/>
          <w:b/>
          <w:bCs/>
          <w:kern w:val="0"/>
        </w:rPr>
        <w:t>/ Images showing the difference</w:t>
      </w:r>
    </w:p>
    <w:p w14:paraId="2E44DE0B" w14:textId="77777777" w:rsidR="006C24E5" w:rsidRPr="006C24E5" w:rsidRDefault="006C24E5" w:rsidP="006C24E5">
      <w:pPr>
        <w:spacing w:line="252" w:lineRule="auto"/>
        <w:rPr>
          <w:rFonts w:ascii="Aptos" w:eastAsia="Aptos" w:hAnsi="Aptos" w:cs="Aptos"/>
          <w:kern w:val="0"/>
        </w:rPr>
      </w:pPr>
      <w:r w:rsidRPr="006C24E5">
        <w:rPr>
          <w:rFonts w:ascii="Aptos" w:eastAsia="Aptos" w:hAnsi="Aptos" w:cs="Aptos"/>
          <w:kern w:val="0"/>
        </w:rPr>
        <w:t xml:space="preserve">Also attaching two </w:t>
      </w:r>
      <w:proofErr w:type="gramStart"/>
      <w:r w:rsidRPr="006C24E5">
        <w:rPr>
          <w:rFonts w:ascii="Aptos" w:eastAsia="Aptos" w:hAnsi="Aptos" w:cs="Aptos"/>
          <w:kern w:val="0"/>
        </w:rPr>
        <w:t>stills</w:t>
      </w:r>
      <w:proofErr w:type="gramEnd"/>
      <w:r w:rsidRPr="006C24E5">
        <w:rPr>
          <w:rFonts w:ascii="Aptos" w:eastAsia="Aptos" w:hAnsi="Aptos" w:cs="Aptos"/>
          <w:kern w:val="0"/>
        </w:rPr>
        <w:t xml:space="preserve"> images, above, making the same point as the videos in 2. </w:t>
      </w:r>
    </w:p>
    <w:p w14:paraId="620A2E05" w14:textId="57E49007" w:rsidR="006C24E5" w:rsidRPr="006C24E5" w:rsidRDefault="006C24E5" w:rsidP="008471FE">
      <w:pPr>
        <w:spacing w:line="252" w:lineRule="auto"/>
        <w:rPr>
          <w:rFonts w:ascii="Aptos" w:eastAsia="Aptos" w:hAnsi="Aptos" w:cs="Aptos"/>
          <w:kern w:val="0"/>
        </w:rPr>
      </w:pPr>
      <w:r w:rsidRPr="006C24E5">
        <w:rPr>
          <w:rFonts w:ascii="Aptos" w:eastAsia="Aptos" w:hAnsi="Aptos" w:cs="Aptos"/>
          <w:kern w:val="0"/>
        </w:rPr>
        <w:t xml:space="preserve">please credit Oxford University Physics, which created these and holds the copyright </w:t>
      </w:r>
    </w:p>
    <w:p w14:paraId="4FBFE624" w14:textId="3B94598C" w:rsidR="00C34CF9" w:rsidRPr="00C34CF9" w:rsidRDefault="00C34CF9">
      <w:pPr>
        <w:rPr>
          <w:b/>
          <w:bCs/>
        </w:rPr>
      </w:pPr>
    </w:p>
    <w:sectPr w:rsidR="00C34CF9" w:rsidRPr="00C34CF9" w:rsidSect="008471FE">
      <w:headerReference w:type="default" r:id="rId8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BFEEA" w14:textId="77777777" w:rsidR="005F585D" w:rsidRDefault="005F585D" w:rsidP="006771D5">
      <w:pPr>
        <w:spacing w:after="0" w:line="240" w:lineRule="auto"/>
      </w:pPr>
      <w:r>
        <w:separator/>
      </w:r>
    </w:p>
  </w:endnote>
  <w:endnote w:type="continuationSeparator" w:id="0">
    <w:p w14:paraId="04F9F438" w14:textId="77777777" w:rsidR="005F585D" w:rsidRDefault="005F585D" w:rsidP="0067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4BFE2" w14:textId="77777777" w:rsidR="005F585D" w:rsidRDefault="005F585D" w:rsidP="006771D5">
      <w:pPr>
        <w:spacing w:after="0" w:line="240" w:lineRule="auto"/>
      </w:pPr>
      <w:r>
        <w:separator/>
      </w:r>
    </w:p>
  </w:footnote>
  <w:footnote w:type="continuationSeparator" w:id="0">
    <w:p w14:paraId="52F93CE6" w14:textId="77777777" w:rsidR="005F585D" w:rsidRDefault="005F585D" w:rsidP="00677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0CD49" w14:textId="1D179A59" w:rsidR="006771D5" w:rsidRDefault="006771D5" w:rsidP="006771D5">
    <w:pPr>
      <w:pStyle w:val="Header"/>
    </w:pPr>
    <w:r>
      <w:rPr>
        <w:noProof/>
      </w:rPr>
      <w:drawing>
        <wp:inline distT="0" distB="0" distL="0" distR="0" wp14:anchorId="3C641E35" wp14:editId="2652BEA9">
          <wp:extent cx="2371725" cy="328930"/>
          <wp:effectExtent l="0" t="0" r="9525" b="0"/>
          <wp:docPr id="3015846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</w:t>
    </w:r>
    <w:r>
      <w:rPr>
        <w:noProof/>
      </w:rPr>
      <w:drawing>
        <wp:inline distT="0" distB="0" distL="0" distR="0" wp14:anchorId="36EEF7BD" wp14:editId="78859FCF">
          <wp:extent cx="1316990" cy="408305"/>
          <wp:effectExtent l="0" t="0" r="0" b="0"/>
          <wp:docPr id="154489450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D5"/>
    <w:rsid w:val="000E376A"/>
    <w:rsid w:val="001A597D"/>
    <w:rsid w:val="00352453"/>
    <w:rsid w:val="00362F0C"/>
    <w:rsid w:val="0049270B"/>
    <w:rsid w:val="004A1F7D"/>
    <w:rsid w:val="00513785"/>
    <w:rsid w:val="005D3497"/>
    <w:rsid w:val="005F585D"/>
    <w:rsid w:val="00605FCA"/>
    <w:rsid w:val="0062212C"/>
    <w:rsid w:val="006771D5"/>
    <w:rsid w:val="006C24E5"/>
    <w:rsid w:val="00780BF8"/>
    <w:rsid w:val="007C444A"/>
    <w:rsid w:val="00801820"/>
    <w:rsid w:val="008471FE"/>
    <w:rsid w:val="008B1720"/>
    <w:rsid w:val="00962926"/>
    <w:rsid w:val="00A221DE"/>
    <w:rsid w:val="00AE7C5A"/>
    <w:rsid w:val="00B36C1F"/>
    <w:rsid w:val="00B81351"/>
    <w:rsid w:val="00B91CE6"/>
    <w:rsid w:val="00BD1013"/>
    <w:rsid w:val="00C34CF9"/>
    <w:rsid w:val="00C44FE7"/>
    <w:rsid w:val="00CB3526"/>
    <w:rsid w:val="00D17FBB"/>
    <w:rsid w:val="00D459B5"/>
    <w:rsid w:val="00D763D3"/>
    <w:rsid w:val="00E44B35"/>
    <w:rsid w:val="00ED2F1F"/>
    <w:rsid w:val="00F06C77"/>
    <w:rsid w:val="00F2164F"/>
    <w:rsid w:val="00FB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318FA"/>
  <w15:chartTrackingRefBased/>
  <w15:docId w15:val="{C9AE7092-E89A-4751-82E9-048CDCA1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1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1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1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1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1D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7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1D5"/>
  </w:style>
  <w:style w:type="paragraph" w:styleId="Footer">
    <w:name w:val="footer"/>
    <w:basedOn w:val="Normal"/>
    <w:link w:val="FooterChar"/>
    <w:uiPriority w:val="99"/>
    <w:unhideWhenUsed/>
    <w:rsid w:val="00677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1D5"/>
  </w:style>
  <w:style w:type="character" w:styleId="Hyperlink">
    <w:name w:val="Hyperlink"/>
    <w:basedOn w:val="DefaultParagraphFont"/>
    <w:uiPriority w:val="99"/>
    <w:semiHidden/>
    <w:unhideWhenUsed/>
    <w:rsid w:val="004927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270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cloud.com/attachment/?u=https%3A%2F%2Fcvws.icloud-content.com%2FB%2FAVc0Zccgu6rPV8mQK0jMbDBwRzn9AXBKKqsGPkun_IDyr0pgL4afkgnO%2F%24%7Bf%7D%3Fo%3DAlUocEeYW8mPiC2Q0_gm4wRpi_jRjarlXFFNVdb7SQqK%26v%3D1%26x%3D3%26a%3DCAogg8K63LURQYgeTyNj1WynUYdpryQgtPdQ4hmyrPj2eDoSdhCL0cbZ-jEYi-HBrYQyIgEAKgkC6AMA_0UpRcpSBHBHOf1aBJ-SCc5qJXSarmP-xutO4KgvvJ270TJOwKG1WJq0dtTD7lhpQApg8vOtMkhyJdJBB7DRtK5QBjbnCxWgktJTMPXvaxU4TgxV7aj1E48cXuVE-nc%26e%3D1719156109%26fl%3D%26r%3D8A2328D7-5BC0-4A4B-8CB5-729E10C8CAB8-1%26k%3D%24%7Buk%7D%26ckc%3Dcom.apple.largeattachment%26ckz%3DF26D8F8F-E4F6-402C-ADBF-DCF6A285CDBD%26p%3D141%26s%3DlQWY9LVIzhuSMTnYMScZ86vgcfA&amp;uk=K4BysBipRFDyMvWYwU4gGQ&amp;f=cllvi_clivi_005deg.mp4&amp;sz=3228321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loud.com/attachment/?u=https%3A%2F%2Fcvws.icloud-content.com%2FB%2FASphN-BnfsXdAI8UcbHbxLNPdJF-AcoboAseaZL7RrU8v4PeZJzk2K8L%2F%24%7Bf%7D%3Fo%3DAvDUeM32w0P0z-p-0BbL9JDgREAtHYDdVW7hyy_Zsffy%26v%3D1%26x%3D3%26a%3DCAogeKF-01HXyJJhshYRQU1eFSuyTgMPqXkI0HHxRRrxINkSdhC00sbZ-jEYtOLBrYQyIgEAKgkC6AMA_2POf0BSBE90kX5aBOTYrwtqJTsr4nshLTJ0LlHzLIx8hiwJXfeXeFgn-weQlgpCfL-wQDE8QfByJVnDCgPq_VEVlBtCd7Zw6vPWZEawXGcqK6Ae7X3nNcxYoFmGHps%26e%3D1719156109%26fl%3D%26r%3DEA0BB95F-D55E-479B-B366-300AD0D3DF4B-1%26k%3D%24%7Buk%7D%26ckc%3Dcom.apple.largeattachment%26ckz%3DF26D8F8F-E4F6-402C-ADBF-DCF6A285CDBD%26p%3D141%26s%3DjS5tQ4z08poo6-b5wRDBCocBwd0&amp;uk=jJwx4A7kD3Z9ViHyWaGn0g&amp;f=cllvi_clivi_1deg.mp4&amp;sz=3052892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Curtis</dc:creator>
  <cp:keywords/>
  <dc:description/>
  <cp:lastModifiedBy>Tessa Curtis</cp:lastModifiedBy>
  <cp:revision>2</cp:revision>
  <dcterms:created xsi:type="dcterms:W3CDTF">2024-05-29T11:25:00Z</dcterms:created>
  <dcterms:modified xsi:type="dcterms:W3CDTF">2024-05-29T11:25:00Z</dcterms:modified>
</cp:coreProperties>
</file>